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82E" w:rsidRDefault="00C0782E" w:rsidP="00C0782E"/>
    <w:p w:rsidR="00C0782E" w:rsidRPr="00C0782E" w:rsidRDefault="00C0782E" w:rsidP="00C0782E">
      <w:pPr>
        <w:pStyle w:val="2"/>
        <w:jc w:val="center"/>
        <w:rPr>
          <w:rFonts w:ascii="微软雅黑" w:eastAsia="微软雅黑" w:hAnsi="微软雅黑"/>
          <w:sz w:val="30"/>
          <w:szCs w:val="30"/>
        </w:rPr>
      </w:pPr>
      <w:r w:rsidRPr="00C0782E">
        <w:rPr>
          <w:rFonts w:ascii="微软雅黑" w:eastAsia="微软雅黑" w:hAnsi="微软雅黑" w:hint="eastAsia"/>
          <w:sz w:val="30"/>
          <w:szCs w:val="30"/>
        </w:rPr>
        <w:t>委托律师代理合同范本</w:t>
      </w:r>
    </w:p>
    <w:p w:rsidR="00C0782E" w:rsidRDefault="00C0782E" w:rsidP="00C0782E"/>
    <w:p w:rsidR="00C0782E" w:rsidRDefault="00C0782E" w:rsidP="00C0782E"/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/>
          <w:sz w:val="18"/>
          <w:szCs w:val="18"/>
        </w:rPr>
        <w:t>_________________</w:t>
      </w:r>
      <w:bookmarkStart w:id="0" w:name="_GoBack"/>
      <w:bookmarkEnd w:id="0"/>
      <w:r w:rsidRPr="00C0782E">
        <w:rPr>
          <w:rFonts w:ascii="微软雅黑" w:eastAsia="微软雅黑" w:hAnsi="微软雅黑"/>
          <w:sz w:val="18"/>
          <w:szCs w:val="18"/>
        </w:rPr>
        <w:t>_(以下简称甲方)因纠纷一案,委托____________律师事务所(以下简称乙方)的律师出庭代理。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经双方协议</w:t>
      </w:r>
      <w:r w:rsidRPr="00C0782E">
        <w:rPr>
          <w:rFonts w:ascii="微软雅黑" w:eastAsia="微软雅黑" w:hAnsi="微软雅黑"/>
          <w:sz w:val="18"/>
          <w:szCs w:val="18"/>
        </w:rPr>
        <w:t>,订立下列各条,共同遵照履行: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一、乙方接受甲方的委托，指派律师为甲方与纠纷案</w:t>
      </w:r>
      <w:proofErr w:type="gramStart"/>
      <w:r w:rsidRPr="00C0782E">
        <w:rPr>
          <w:rFonts w:ascii="微软雅黑" w:eastAsia="微软雅黑" w:hAnsi="微软雅黑" w:hint="eastAsia"/>
          <w:sz w:val="18"/>
          <w:szCs w:val="18"/>
        </w:rPr>
        <w:t>的第审代理人</w:t>
      </w:r>
      <w:proofErr w:type="gramEnd"/>
      <w:r w:rsidRPr="00C0782E">
        <w:rPr>
          <w:rFonts w:ascii="微软雅黑" w:eastAsia="微软雅黑" w:hAnsi="微软雅黑" w:hint="eastAsia"/>
          <w:sz w:val="18"/>
          <w:szCs w:val="18"/>
        </w:rPr>
        <w:t>。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二、乙方律师必须认真负责保护甲方合法权益，并按时出庭。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三、甲方必须真实地向律师叙述案情，提供有关本案证据。乙方接受委托后，发现甲方捏造事实，弄虚作假，有权终止代理，依约所收费用不予退还。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四、如乙方无故终止履行合同，代理费全部退还甲方</w:t>
      </w:r>
      <w:r w:rsidRPr="00C0782E">
        <w:rPr>
          <w:rFonts w:ascii="微软雅黑" w:eastAsia="微软雅黑" w:hAnsi="微软雅黑"/>
          <w:sz w:val="18"/>
          <w:szCs w:val="18"/>
        </w:rPr>
        <w:t>;如甲方无故终止，代理费不退还。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五、甲方委托乙方代理权限：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六、根据司法部制定的《律师事务所处收费暂行办法》第</w:t>
      </w:r>
      <w:proofErr w:type="gramStart"/>
      <w:r w:rsidRPr="00C0782E">
        <w:rPr>
          <w:rFonts w:ascii="微软雅黑" w:eastAsia="微软雅黑" w:hAnsi="微软雅黑" w:hint="eastAsia"/>
          <w:sz w:val="18"/>
          <w:szCs w:val="18"/>
        </w:rPr>
        <w:t>条第款的</w:t>
      </w:r>
      <w:proofErr w:type="gramEnd"/>
      <w:r w:rsidRPr="00C0782E">
        <w:rPr>
          <w:rFonts w:ascii="微软雅黑" w:eastAsia="微软雅黑" w:hAnsi="微软雅黑" w:hint="eastAsia"/>
          <w:sz w:val="18"/>
          <w:szCs w:val="18"/>
        </w:rPr>
        <w:t>规定，甲方应在签订委托合同时向乙方缴纳手续费人民币元，结案后按诉讼标的</w:t>
      </w:r>
      <w:r w:rsidRPr="00C0782E">
        <w:rPr>
          <w:rFonts w:ascii="微软雅黑" w:eastAsia="微软雅黑" w:hAnsi="微软雅黑"/>
          <w:sz w:val="18"/>
          <w:szCs w:val="18"/>
        </w:rPr>
        <w:t>(实得数额)%交付代理费。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七、本合同自签订之日起至</w:t>
      </w:r>
      <w:proofErr w:type="gramStart"/>
      <w:r w:rsidRPr="00C0782E">
        <w:rPr>
          <w:rFonts w:ascii="微软雅黑" w:eastAsia="微软雅黑" w:hAnsi="微软雅黑" w:hint="eastAsia"/>
          <w:sz w:val="18"/>
          <w:szCs w:val="18"/>
        </w:rPr>
        <w:t>本案本审终结</w:t>
      </w:r>
      <w:proofErr w:type="gramEnd"/>
      <w:r w:rsidRPr="00C0782E">
        <w:rPr>
          <w:rFonts w:ascii="微软雅黑" w:eastAsia="微软雅黑" w:hAnsi="微软雅黑" w:hint="eastAsia"/>
          <w:sz w:val="18"/>
          <w:szCs w:val="18"/>
        </w:rPr>
        <w:t>为止</w:t>
      </w:r>
      <w:r w:rsidRPr="00C0782E">
        <w:rPr>
          <w:rFonts w:ascii="微软雅黑" w:eastAsia="微软雅黑" w:hAnsi="微软雅黑"/>
          <w:sz w:val="18"/>
          <w:szCs w:val="18"/>
        </w:rPr>
        <w:t>(判决、调解、案外和解及撤销诉讼)。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八、如一方要求变更合同条款，需再行协议。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甲方：乙方：律师事务所</w:t>
      </w: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</w:p>
    <w:p w:rsidR="00C0782E" w:rsidRPr="00C0782E" w:rsidRDefault="00C0782E" w:rsidP="00C0782E">
      <w:pPr>
        <w:rPr>
          <w:rFonts w:ascii="微软雅黑" w:eastAsia="微软雅黑" w:hAnsi="微软雅黑"/>
          <w:sz w:val="18"/>
          <w:szCs w:val="18"/>
        </w:rPr>
      </w:pPr>
      <w:r w:rsidRPr="00C0782E">
        <w:rPr>
          <w:rFonts w:ascii="微软雅黑" w:eastAsia="微软雅黑" w:hAnsi="微软雅黑" w:hint="eastAsia"/>
          <w:sz w:val="18"/>
          <w:szCs w:val="18"/>
        </w:rPr>
        <w:t>年</w:t>
      </w:r>
      <w:r w:rsidRPr="00C0782E">
        <w:rPr>
          <w:rFonts w:ascii="微软雅黑" w:eastAsia="微软雅黑" w:hAnsi="微软雅黑"/>
          <w:sz w:val="18"/>
          <w:szCs w:val="18"/>
        </w:rPr>
        <w:t xml:space="preserve"> 　月 　日</w:t>
      </w:r>
    </w:p>
    <w:p w:rsidR="00826F72" w:rsidRPr="00C0782E" w:rsidRDefault="00826F72" w:rsidP="00C0782E">
      <w:pPr>
        <w:rPr>
          <w:rFonts w:ascii="微软雅黑" w:eastAsia="微软雅黑" w:hAnsi="微软雅黑"/>
          <w:sz w:val="18"/>
          <w:szCs w:val="18"/>
        </w:rPr>
      </w:pPr>
    </w:p>
    <w:sectPr w:rsidR="00826F72" w:rsidRPr="00C07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380"/>
    <w:rsid w:val="00826F72"/>
    <w:rsid w:val="00BE5380"/>
    <w:rsid w:val="00C0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37DF86-C4D0-4347-988F-FB7FBD27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C078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78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0782E"/>
    <w:rPr>
      <w:b/>
      <w:bCs/>
    </w:rPr>
  </w:style>
  <w:style w:type="character" w:styleId="a5">
    <w:name w:val="Hyperlink"/>
    <w:basedOn w:val="a0"/>
    <w:uiPriority w:val="99"/>
    <w:semiHidden/>
    <w:unhideWhenUsed/>
    <w:rsid w:val="00C0782E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C0782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5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2018-11-30T05:08:00Z</dcterms:created>
  <dcterms:modified xsi:type="dcterms:W3CDTF">2018-11-30T05:09:00Z</dcterms:modified>
</cp:coreProperties>
</file>