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2B5E" w:rsidRDefault="00752B5E" w:rsidP="00752B5E">
      <w:pPr>
        <w:widowControl/>
        <w:spacing w:line="450" w:lineRule="atLeast"/>
        <w:jc w:val="center"/>
        <w:outlineLvl w:val="0"/>
        <w:rPr>
          <w:rFonts w:ascii="微软雅黑" w:eastAsia="微软雅黑" w:hAnsi="微软雅黑" w:cs="Tahoma"/>
          <w:b/>
          <w:bCs/>
          <w:color w:val="171717" w:themeColor="background2" w:themeShade="1A"/>
          <w:kern w:val="36"/>
          <w:sz w:val="30"/>
          <w:szCs w:val="30"/>
        </w:rPr>
      </w:pPr>
      <w:r w:rsidRPr="00752B5E">
        <w:rPr>
          <w:rFonts w:ascii="微软雅黑" w:eastAsia="微软雅黑" w:hAnsi="微软雅黑" w:cs="Tahoma"/>
          <w:b/>
          <w:bCs/>
          <w:color w:val="171717" w:themeColor="background2" w:themeShade="1A"/>
          <w:kern w:val="36"/>
          <w:sz w:val="30"/>
          <w:szCs w:val="30"/>
        </w:rPr>
        <w:t>建筑工程总承包合同范本</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发包人（全称）：___________有限公司</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承包人（全称）：___________集团</w:t>
      </w:r>
      <w:r w:rsidRPr="00752B5E">
        <w:rPr>
          <w:rFonts w:ascii="微软雅黑" w:eastAsia="微软雅黑" w:hAnsi="微软雅黑" w:cs="Tahoma"/>
          <w:color w:val="333333"/>
          <w:sz w:val="18"/>
          <w:szCs w:val="18"/>
        </w:rPr>
        <w:t>有限责任公司</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依照《中华</w:t>
      </w:r>
      <w:bookmarkStart w:id="0" w:name="_GoBack"/>
      <w:bookmarkEnd w:id="0"/>
      <w:r w:rsidRPr="00752B5E">
        <w:rPr>
          <w:rFonts w:ascii="微软雅黑" w:eastAsia="微软雅黑" w:hAnsi="微软雅黑" w:cs="Tahoma"/>
          <w:color w:val="333333"/>
          <w:sz w:val="18"/>
          <w:szCs w:val="18"/>
        </w:rPr>
        <w:t>人民共和国</w:t>
      </w:r>
      <w:r w:rsidRPr="00752B5E">
        <w:rPr>
          <w:rFonts w:ascii="微软雅黑" w:eastAsia="微软雅黑" w:hAnsi="微软雅黑" w:cs="Tahoma"/>
          <w:color w:val="333333"/>
          <w:sz w:val="18"/>
          <w:szCs w:val="18"/>
        </w:rPr>
        <w:t>合同法</w:t>
      </w:r>
      <w:r w:rsidRPr="00752B5E">
        <w:rPr>
          <w:rFonts w:ascii="微软雅黑" w:eastAsia="微软雅黑" w:hAnsi="微软雅黑" w:cs="Tahoma"/>
          <w:color w:val="333333"/>
          <w:sz w:val="18"/>
          <w:szCs w:val="18"/>
        </w:rPr>
        <w:t>》、《中华人民共和国</w:t>
      </w:r>
      <w:r w:rsidRPr="00752B5E">
        <w:rPr>
          <w:rFonts w:ascii="微软雅黑" w:eastAsia="微软雅黑" w:hAnsi="微软雅黑" w:cs="Tahoma"/>
          <w:color w:val="333333"/>
          <w:sz w:val="18"/>
          <w:szCs w:val="18"/>
        </w:rPr>
        <w:t>建筑法</w:t>
      </w:r>
      <w:r w:rsidRPr="00752B5E">
        <w:rPr>
          <w:rFonts w:ascii="微软雅黑" w:eastAsia="微软雅黑" w:hAnsi="微软雅黑" w:cs="Tahoma"/>
          <w:color w:val="333333"/>
          <w:sz w:val="18"/>
          <w:szCs w:val="18"/>
        </w:rPr>
        <w:t>》及其他有关法律、行政法规，遵循平等、自愿、公平和诚实信用的原则，双方就</w:t>
      </w:r>
      <w:proofErr w:type="gramStart"/>
      <w:r w:rsidRPr="00752B5E">
        <w:rPr>
          <w:rFonts w:ascii="微软雅黑" w:eastAsia="微软雅黑" w:hAnsi="微软雅黑" w:cs="Tahoma"/>
          <w:color w:val="333333"/>
          <w:sz w:val="18"/>
          <w:szCs w:val="18"/>
        </w:rPr>
        <w:t>本</w:t>
      </w:r>
      <w:r w:rsidRPr="00752B5E">
        <w:rPr>
          <w:rFonts w:ascii="微软雅黑" w:eastAsia="微软雅黑" w:hAnsi="微软雅黑" w:cs="Tahoma"/>
          <w:color w:val="333333"/>
          <w:sz w:val="18"/>
          <w:szCs w:val="18"/>
        </w:rPr>
        <w:t>建设</w:t>
      </w:r>
      <w:proofErr w:type="gramEnd"/>
      <w:r w:rsidRPr="00752B5E">
        <w:rPr>
          <w:rFonts w:ascii="微软雅黑" w:eastAsia="微软雅黑" w:hAnsi="微软雅黑" w:cs="Tahoma"/>
          <w:color w:val="333333"/>
          <w:sz w:val="18"/>
          <w:szCs w:val="18"/>
        </w:rPr>
        <w:t>工程</w:t>
      </w:r>
      <w:r w:rsidRPr="00752B5E">
        <w:rPr>
          <w:rFonts w:ascii="微软雅黑" w:eastAsia="微软雅黑" w:hAnsi="微软雅黑" w:cs="Tahoma"/>
          <w:color w:val="333333"/>
          <w:sz w:val="18"/>
          <w:szCs w:val="18"/>
        </w:rPr>
        <w:t>施工事项协商一致，订立本合同。</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一、工程概况</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工程名称：________________________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工程地点：________________________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工程内容：土建、装饰、机电安装及室外附属工程</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工程立项批准文号：____________________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资金来源：自筹</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承包范围：______________________________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二、工程承包范围</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承包范围：</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1  除地下室钢筋混凝土结构工程外，土建、机电、幕墙、高档装饰、景观等全部工程内容。其中：</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1.1 土建施工承包范围为________建筑设计院有限公司设计的“_______一期工程”施工图纸范围内的除地下室钢筋混凝土结构工程外的土建主体工程、建筑屋面部分图纸范围内的除地下室钢筋混凝土结构工程外的土建主体工程、建筑屋面部分工程、初步装饰装修工程。</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1.2 机电安装、幕墙、高档装饰、景观等其他专业工程，待发包人通过</w:t>
      </w:r>
      <w:r w:rsidRPr="00752B5E">
        <w:rPr>
          <w:rFonts w:ascii="微软雅黑" w:eastAsia="微软雅黑" w:hAnsi="微软雅黑" w:cs="Tahoma"/>
          <w:color w:val="333333"/>
          <w:sz w:val="18"/>
          <w:szCs w:val="18"/>
        </w:rPr>
        <w:t>招标</w:t>
      </w:r>
      <w:r w:rsidRPr="00752B5E">
        <w:rPr>
          <w:rFonts w:ascii="微软雅黑" w:eastAsia="微软雅黑" w:hAnsi="微软雅黑" w:cs="Tahoma"/>
          <w:color w:val="333333"/>
          <w:sz w:val="18"/>
          <w:szCs w:val="18"/>
        </w:rPr>
        <w:t>等形式确定专业承包商后，纳入本合同承包人的总承包施工范围。</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2 凡发包人另行招标的其他项目，在同等条件下优先选用本合同承包人。</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3 工程师指令经发包人同意的其他项目。</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发包人如有正当理由时，保留对以上工程承包范围根据具体情况对上述承包范围进行调整的权利。</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三、合同工期：</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开工日期：_________年________月_______日（暂定）</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竣工日期：_________年________月_______日</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合同工期总日历天数928天（暂定），详细分期交付工期约定见专用条款。</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lastRenderedPageBreak/>
        <w:t>四、质量标准</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工程质量标准：各分部分项工程满足国家、省市现行的各项质量验收规范标准的要求，工程总体质量符合《建筑工程验收统一标准》（</w:t>
      </w:r>
      <w:proofErr w:type="spellStart"/>
      <w:r w:rsidRPr="00752B5E">
        <w:rPr>
          <w:rFonts w:ascii="微软雅黑" w:eastAsia="微软雅黑" w:hAnsi="微软雅黑" w:cs="Tahoma"/>
          <w:color w:val="333333"/>
          <w:sz w:val="18"/>
          <w:szCs w:val="18"/>
        </w:rPr>
        <w:t>gb</w:t>
      </w:r>
      <w:proofErr w:type="spellEnd"/>
      <w:r w:rsidRPr="00752B5E">
        <w:rPr>
          <w:rFonts w:ascii="微软雅黑" w:eastAsia="微软雅黑" w:hAnsi="微软雅黑" w:cs="Tahoma"/>
          <w:color w:val="333333"/>
          <w:sz w:val="18"/>
          <w:szCs w:val="18"/>
        </w:rPr>
        <w:t> 50300—2001）的规定。</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质量目标：确保市优，争创国优。</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五、合同价款</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金额（大写）：暂定   陆亿零捌拾捌万  元（人民币）</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￥：60088万元（暂定）</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此价款为暂定价，发包人支付承包人按照本合同约定完成承包范围内全部工程并承担保修责任的款项以双方确认的价款为准。</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六、组成合同的文件</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组成本合同的文件包括：</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1． 本合同协议书</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2． 中标通知书</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3． 投标书及其附件</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4． 本合同专用条款</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5． 本合同通用条款</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6． 标准、规范及有关技术文件</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7． 图纸</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8． 工程预算书</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9． 其他合同附件</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双方有关工程的洽商、变更等书面协议或文件视为本合同的组成部分。</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七、本协议书中有关词语含义本合同第二部分《通用条款》中分别赋予它们的定义相同。</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八、承包人向发包人承诺按照合同约定进行施工、竣工并在质量保修期内承担工程质量保修责任。</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九、发包人向承包人按照合同约定的期限和方式支付合同价款及其他</w:t>
      </w:r>
      <w:proofErr w:type="gramStart"/>
      <w:r w:rsidRPr="00752B5E">
        <w:rPr>
          <w:rFonts w:ascii="微软雅黑" w:eastAsia="微软雅黑" w:hAnsi="微软雅黑" w:cs="Tahoma"/>
          <w:color w:val="333333"/>
          <w:sz w:val="18"/>
          <w:szCs w:val="18"/>
        </w:rPr>
        <w:t>其他当</w:t>
      </w:r>
      <w:proofErr w:type="gramEnd"/>
      <w:r w:rsidRPr="00752B5E">
        <w:rPr>
          <w:rFonts w:ascii="微软雅黑" w:eastAsia="微软雅黑" w:hAnsi="微软雅黑" w:cs="Tahoma"/>
          <w:color w:val="333333"/>
          <w:sz w:val="18"/>
          <w:szCs w:val="18"/>
        </w:rPr>
        <w:t>支付的款项。</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十、合同生效</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合同订立时间：_______年_______月______日</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合同订立地点：__________________________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lastRenderedPageBreak/>
        <w:t>本合同双方约定：双方签字盖章并经政府部门备案后生效。</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发包人：_______________（公章）  承包人：_______________（公章）</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住所：________________________   住所：________________________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法定代表人：__________________   法定代表人：__________________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委托代表人：__________________   法定代表人：__________________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电话：________________________   电话：________________________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传真：________________________   传真：________________________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开户银行：____________________   开户银行：____________________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proofErr w:type="gramStart"/>
      <w:r w:rsidRPr="00752B5E">
        <w:rPr>
          <w:rFonts w:ascii="微软雅黑" w:eastAsia="微软雅黑" w:hAnsi="微软雅黑" w:cs="Tahoma"/>
          <w:color w:val="333333"/>
          <w:sz w:val="18"/>
          <w:szCs w:val="18"/>
        </w:rPr>
        <w:t>帐号</w:t>
      </w:r>
      <w:proofErr w:type="gramEnd"/>
      <w:r w:rsidRPr="00752B5E">
        <w:rPr>
          <w:rFonts w:ascii="微软雅黑" w:eastAsia="微软雅黑" w:hAnsi="微软雅黑" w:cs="Tahoma"/>
          <w:color w:val="333333"/>
          <w:sz w:val="18"/>
          <w:szCs w:val="18"/>
        </w:rPr>
        <w:t>：________________________   账号：________________________</w:t>
      </w:r>
    </w:p>
    <w:p w:rsidR="00752B5E" w:rsidRPr="00752B5E" w:rsidRDefault="00752B5E" w:rsidP="00752B5E">
      <w:pPr>
        <w:pStyle w:val="a3"/>
        <w:spacing w:before="225" w:beforeAutospacing="0" w:after="0" w:afterAutospacing="0"/>
        <w:rPr>
          <w:rFonts w:ascii="微软雅黑" w:eastAsia="微软雅黑" w:hAnsi="微软雅黑" w:cs="Tahoma"/>
          <w:color w:val="333333"/>
          <w:sz w:val="18"/>
          <w:szCs w:val="18"/>
        </w:rPr>
      </w:pPr>
      <w:r w:rsidRPr="00752B5E">
        <w:rPr>
          <w:rFonts w:ascii="微软雅黑" w:eastAsia="微软雅黑" w:hAnsi="微软雅黑" w:cs="Tahoma"/>
          <w:color w:val="333333"/>
          <w:sz w:val="18"/>
          <w:szCs w:val="18"/>
        </w:rPr>
        <w:t>邮政编码：____________________   邮政编码：____________________</w:t>
      </w:r>
    </w:p>
    <w:p w:rsidR="00752B5E" w:rsidRPr="00752B5E" w:rsidRDefault="00752B5E" w:rsidP="00752B5E">
      <w:pPr>
        <w:widowControl/>
        <w:spacing w:line="450" w:lineRule="atLeast"/>
        <w:jc w:val="left"/>
        <w:outlineLvl w:val="0"/>
        <w:rPr>
          <w:rFonts w:ascii="微软雅黑" w:eastAsia="微软雅黑" w:hAnsi="微软雅黑" w:cs="Tahoma" w:hint="eastAsia"/>
          <w:b/>
          <w:bCs/>
          <w:color w:val="171717" w:themeColor="background2" w:themeShade="1A"/>
          <w:kern w:val="36"/>
          <w:sz w:val="18"/>
          <w:szCs w:val="18"/>
        </w:rPr>
      </w:pPr>
    </w:p>
    <w:p w:rsidR="00752B5E" w:rsidRPr="00752B5E" w:rsidRDefault="00752B5E" w:rsidP="00752B5E">
      <w:pPr>
        <w:widowControl/>
        <w:spacing w:line="450" w:lineRule="atLeast"/>
        <w:jc w:val="center"/>
        <w:outlineLvl w:val="0"/>
        <w:rPr>
          <w:rFonts w:ascii="微软雅黑" w:eastAsia="微软雅黑" w:hAnsi="微软雅黑" w:cs="Tahoma" w:hint="eastAsia"/>
          <w:b/>
          <w:bCs/>
          <w:color w:val="333333"/>
          <w:kern w:val="36"/>
          <w:sz w:val="30"/>
          <w:szCs w:val="30"/>
        </w:rPr>
      </w:pPr>
    </w:p>
    <w:p w:rsidR="0070572D" w:rsidRPr="00752B5E" w:rsidRDefault="0070572D"/>
    <w:sectPr w:rsidR="0070572D" w:rsidRPr="00752B5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5E9"/>
    <w:rsid w:val="0070572D"/>
    <w:rsid w:val="00752B5E"/>
    <w:rsid w:val="00AB4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E1DF0"/>
  <w15:chartTrackingRefBased/>
  <w15:docId w15:val="{BAB9C41D-32A1-4DB4-AACB-6B887AA8F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752B5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52B5E"/>
    <w:rPr>
      <w:rFonts w:ascii="宋体" w:eastAsia="宋体" w:hAnsi="宋体" w:cs="宋体"/>
      <w:b/>
      <w:bCs/>
      <w:kern w:val="36"/>
      <w:sz w:val="48"/>
      <w:szCs w:val="48"/>
    </w:rPr>
  </w:style>
  <w:style w:type="paragraph" w:styleId="a3">
    <w:name w:val="Normal (Web)"/>
    <w:basedOn w:val="a"/>
    <w:uiPriority w:val="99"/>
    <w:semiHidden/>
    <w:unhideWhenUsed/>
    <w:rsid w:val="00752B5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752B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6700745">
      <w:bodyDiv w:val="1"/>
      <w:marLeft w:val="0"/>
      <w:marRight w:val="0"/>
      <w:marTop w:val="0"/>
      <w:marBottom w:val="0"/>
      <w:divBdr>
        <w:top w:val="none" w:sz="0" w:space="0" w:color="auto"/>
        <w:left w:val="none" w:sz="0" w:space="0" w:color="auto"/>
        <w:bottom w:val="none" w:sz="0" w:space="0" w:color="auto"/>
        <w:right w:val="none" w:sz="0" w:space="0" w:color="auto"/>
      </w:divBdr>
    </w:div>
    <w:div w:id="1933513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275</Words>
  <Characters>1574</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2018-11-30T05:40:00Z</dcterms:created>
  <dcterms:modified xsi:type="dcterms:W3CDTF">2018-11-30T05:41:00Z</dcterms:modified>
</cp:coreProperties>
</file>