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1585" w:rsidRPr="00711585" w:rsidRDefault="00711585" w:rsidP="00711585">
      <w:pPr>
        <w:pStyle w:val="2"/>
        <w:jc w:val="center"/>
        <w:rPr>
          <w:rFonts w:ascii="微软雅黑" w:eastAsia="微软雅黑" w:hAnsi="微软雅黑"/>
          <w:sz w:val="30"/>
          <w:szCs w:val="30"/>
        </w:rPr>
      </w:pPr>
      <w:r w:rsidRPr="00711585">
        <w:rPr>
          <w:rFonts w:ascii="微软雅黑" w:eastAsia="微软雅黑" w:hAnsi="微软雅黑" w:hint="eastAsia"/>
          <w:sz w:val="30"/>
          <w:szCs w:val="30"/>
        </w:rPr>
        <w:t>房屋租赁合同变更协议书范本</w:t>
      </w:r>
    </w:p>
    <w:p w:rsidR="00711585" w:rsidRDefault="00711585" w:rsidP="00711585"/>
    <w:p w:rsidR="00711585" w:rsidRPr="00711585" w:rsidRDefault="00711585" w:rsidP="00711585">
      <w:pPr>
        <w:rPr>
          <w:rFonts w:ascii="微软雅黑" w:eastAsia="微软雅黑" w:hAnsi="微软雅黑"/>
          <w:sz w:val="18"/>
          <w:szCs w:val="18"/>
        </w:rPr>
      </w:pPr>
      <w:bookmarkStart w:id="0" w:name="_GoBack"/>
      <w:r w:rsidRPr="00711585">
        <w:rPr>
          <w:rFonts w:ascii="微软雅黑" w:eastAsia="微软雅黑" w:hAnsi="微软雅黑" w:hint="eastAsia"/>
          <w:sz w:val="18"/>
          <w:szCs w:val="18"/>
        </w:rPr>
        <w:t>甲方</w:t>
      </w:r>
      <w:r w:rsidRPr="00711585">
        <w:rPr>
          <w:rFonts w:ascii="微软雅黑" w:eastAsia="微软雅黑" w:hAnsi="微软雅黑"/>
          <w:sz w:val="18"/>
          <w:szCs w:val="18"/>
        </w:rPr>
        <w:t>(出租方)：</w:t>
      </w:r>
    </w:p>
    <w:p w:rsidR="00711585" w:rsidRPr="00711585" w:rsidRDefault="00711585" w:rsidP="00711585">
      <w:pPr>
        <w:rPr>
          <w:rFonts w:ascii="微软雅黑" w:eastAsia="微软雅黑" w:hAnsi="微软雅黑"/>
          <w:sz w:val="18"/>
          <w:szCs w:val="18"/>
        </w:rPr>
      </w:pPr>
    </w:p>
    <w:bookmarkEnd w:id="0"/>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地址：</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乙方</w:t>
      </w:r>
      <w:r w:rsidRPr="00711585">
        <w:rPr>
          <w:rFonts w:ascii="微软雅黑" w:eastAsia="微软雅黑" w:hAnsi="微软雅黑"/>
          <w:sz w:val="18"/>
          <w:szCs w:val="18"/>
        </w:rPr>
        <w:t>(原承租方)：</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身份证号：</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丙方</w:t>
      </w:r>
      <w:r w:rsidRPr="00711585">
        <w:rPr>
          <w:rFonts w:ascii="微软雅黑" w:eastAsia="微软雅黑" w:hAnsi="微软雅黑"/>
          <w:sz w:val="18"/>
          <w:szCs w:val="18"/>
        </w:rPr>
        <w:t>(新承租方)：</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身份证号：</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甲、乙双方于年月日就乙方承租甲方位于厦门市的店面签订了编号为的《房屋租赁合同》</w:t>
      </w:r>
      <w:r w:rsidRPr="00711585">
        <w:rPr>
          <w:rFonts w:ascii="微软雅黑" w:eastAsia="微软雅黑" w:hAnsi="微软雅黑"/>
          <w:sz w:val="18"/>
          <w:szCs w:val="18"/>
        </w:rPr>
        <w:t>(以下简称“租赁合同”)。</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现甲乙丙三方经友好协商达成一致，就该租赁合同的变更事宜做如下补充：</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一、从年月日起租赁合同承租方由乙方变更为丙方，丙方用于经营。</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二、乙方同意其根据租赁合同交纳的合同保证金直接转为丙方应支付的合同保证金，在租赁合同期满后由丙方凭合同保证金票据原件到甲方处办理退还手续，该合同保证金退款账号由变更为。</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三、经丙方确任其正式有效通讯地址为：如上述有效通讯地址有变更，丙方应于地址变更后及时向甲方确认变更，并将变更后的有效地址以书面形式告知甲方。当甲方就本合同履行产生的任何事项向丙方以挂号邮递形式送达通知时，以上述地址为唯一有效地址，甲方邮递信件自邮件投寄该地址之日起第三日视为通知已正式送达且丙方知道通知内容。依据送达文件，甲方可参照租赁合同相应条款采取必要措施。</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四、本协议生效前乙方应按期支付租金、管理费及其他费用，自本协议生效之日起由丙方承担租赁合同约定的所有权利义务。该债权债务转移行为是建立在乙丙双方自愿的基础上，由此产生的其他问题均与甲方无关。以上债权债务自本协议生效后，自动由乙方转入丙方名下。</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五、租赁场所内物品交接处理及所需费用均由乙丙承担。因交接所产生的纠纷由乙丙双方自行处理，与甲方无关。</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sz w:val="18"/>
          <w:szCs w:val="18"/>
        </w:rPr>
        <w:t xml:space="preserve"> 六、本协议签订后十日内，乙方应向工商管理部门办理该店面上乙方申请登记的营业执照及其他相关证照、许可证的注销手续，所需费用由乙方承担。丙方需自行取得所有与其经营有关的国家和当地政府部门规定的许可和相关证照，并对其租赁场所内经营活动的合法性负责，所需费用由丙方承担。</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七、除本协议约定情形外，租赁合同其他内容不变，丙方保证严格按照租赁合同约定履行。</w:t>
      </w:r>
      <w:r w:rsidRPr="00711585">
        <w:rPr>
          <w:rFonts w:ascii="微软雅黑" w:eastAsia="微软雅黑" w:hAnsi="微软雅黑"/>
          <w:sz w:val="18"/>
          <w:szCs w:val="18"/>
        </w:rPr>
        <w:t xml:space="preserve"> 八、本协议一式三份，三方各执一份，自三方签订之日起生效。</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甲方：</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日期</w:t>
      </w:r>
      <w:r w:rsidRPr="00711585">
        <w:rPr>
          <w:rFonts w:ascii="微软雅黑" w:eastAsia="微软雅黑" w:hAnsi="微软雅黑"/>
          <w:sz w:val="18"/>
          <w:szCs w:val="18"/>
        </w:rPr>
        <w:t>:</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乙方：</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日期：</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丙方：</w:t>
      </w:r>
    </w:p>
    <w:p w:rsidR="00711585" w:rsidRPr="00711585" w:rsidRDefault="00711585" w:rsidP="00711585">
      <w:pPr>
        <w:rPr>
          <w:rFonts w:ascii="微软雅黑" w:eastAsia="微软雅黑" w:hAnsi="微软雅黑"/>
          <w:sz w:val="18"/>
          <w:szCs w:val="18"/>
        </w:rPr>
      </w:pPr>
    </w:p>
    <w:p w:rsidR="00711585"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日期</w:t>
      </w:r>
    </w:p>
    <w:p w:rsidR="00711585" w:rsidRPr="00711585" w:rsidRDefault="00711585" w:rsidP="00711585">
      <w:pPr>
        <w:rPr>
          <w:rFonts w:ascii="微软雅黑" w:eastAsia="微软雅黑" w:hAnsi="微软雅黑"/>
          <w:sz w:val="18"/>
          <w:szCs w:val="18"/>
        </w:rPr>
      </w:pPr>
    </w:p>
    <w:p w:rsidR="000B6568" w:rsidRPr="00711585" w:rsidRDefault="00711585" w:rsidP="00711585">
      <w:pPr>
        <w:rPr>
          <w:rFonts w:ascii="微软雅黑" w:eastAsia="微软雅黑" w:hAnsi="微软雅黑"/>
          <w:sz w:val="18"/>
          <w:szCs w:val="18"/>
        </w:rPr>
      </w:pPr>
      <w:r w:rsidRPr="00711585">
        <w:rPr>
          <w:rFonts w:ascii="微软雅黑" w:eastAsia="微软雅黑" w:hAnsi="微软雅黑" w:hint="eastAsia"/>
          <w:sz w:val="18"/>
          <w:szCs w:val="18"/>
        </w:rPr>
        <w:t>签约地点：</w:t>
      </w:r>
    </w:p>
    <w:sectPr w:rsidR="000B6568" w:rsidRPr="007115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510"/>
    <w:rsid w:val="000B6568"/>
    <w:rsid w:val="00521510"/>
    <w:rsid w:val="00711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DB2FD8-6AF0-4A3C-B1A0-7DEBFC6A7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71158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71158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2018-11-30T02:32:00Z</dcterms:created>
  <dcterms:modified xsi:type="dcterms:W3CDTF">2018-11-30T02:33:00Z</dcterms:modified>
</cp:coreProperties>
</file>